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vertAnchor="text" w:horzAnchor="margin" w:tblpY="-546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D44459" w:rsidRPr="00D44459" w:rsidTr="00D44459">
        <w:trPr>
          <w:trHeight w:val="687"/>
        </w:trPr>
        <w:tc>
          <w:tcPr>
            <w:tcW w:w="9298" w:type="dxa"/>
            <w:shd w:val="clear" w:color="auto" w:fill="92D050"/>
          </w:tcPr>
          <w:p w:rsidR="00D44459" w:rsidRPr="00D44459" w:rsidRDefault="00D44459" w:rsidP="00D03469">
            <w:pPr>
              <w:spacing w:after="160"/>
              <w:jc w:val="center"/>
              <w:rPr>
                <w:b/>
              </w:rPr>
            </w:pPr>
            <w:bookmarkStart w:id="0" w:name="_Toc100567096"/>
            <w:bookmarkStart w:id="1" w:name="_Toc100567163"/>
            <w:bookmarkStart w:id="2" w:name="_Toc105741837"/>
            <w:r w:rsidRPr="00D44459">
              <w:rPr>
                <w:b/>
                <w:color w:val="A6A6A6" w:themeColor="background1" w:themeShade="A6"/>
                <w:sz w:val="32"/>
                <w:szCs w:val="32"/>
              </w:rPr>
              <w:t xml:space="preserve">ZOZNAM </w:t>
            </w:r>
            <w:r w:rsidR="00D03469">
              <w:rPr>
                <w:b/>
                <w:color w:val="A6A6A6" w:themeColor="background1" w:themeShade="A6"/>
                <w:sz w:val="32"/>
                <w:szCs w:val="32"/>
              </w:rPr>
              <w:t xml:space="preserve">POVINNÝCH </w:t>
            </w:r>
            <w:r w:rsidRPr="00D44459">
              <w:rPr>
                <w:b/>
                <w:color w:val="A6A6A6" w:themeColor="background1" w:themeShade="A6"/>
                <w:sz w:val="32"/>
                <w:szCs w:val="32"/>
              </w:rPr>
              <w:t>PRÍLOH K</w:t>
            </w:r>
            <w:r>
              <w:rPr>
                <w:b/>
                <w:color w:val="A6A6A6" w:themeColor="background1" w:themeShade="A6"/>
                <w:sz w:val="32"/>
                <w:szCs w:val="32"/>
              </w:rPr>
              <w:t> ZÚČTOVANIU POSKYTNUTEJ PODPORY</w:t>
            </w:r>
            <w:r w:rsidR="00D03469">
              <w:rPr>
                <w:b/>
                <w:color w:val="A6A6A6" w:themeColor="background1" w:themeShade="A6"/>
                <w:sz w:val="32"/>
                <w:szCs w:val="32"/>
              </w:rPr>
              <w:t xml:space="preserve"> </w:t>
            </w:r>
            <w:r w:rsidRPr="00D44459">
              <w:rPr>
                <w:b/>
                <w:color w:val="A6A6A6" w:themeColor="background1" w:themeShade="A6"/>
                <w:sz w:val="32"/>
                <w:szCs w:val="32"/>
              </w:rPr>
              <w:t xml:space="preserve">ZO ZVF </w:t>
            </w:r>
            <w:r>
              <w:rPr>
                <w:b/>
                <w:color w:val="A6A6A6" w:themeColor="background1" w:themeShade="A6"/>
                <w:sz w:val="32"/>
                <w:szCs w:val="32"/>
              </w:rPr>
              <w:t>4/</w:t>
            </w:r>
            <w:r w:rsidRPr="00D44459">
              <w:rPr>
                <w:b/>
                <w:color w:val="A6A6A6" w:themeColor="background1" w:themeShade="A6"/>
                <w:sz w:val="32"/>
                <w:szCs w:val="32"/>
              </w:rPr>
              <w:t>2022</w:t>
            </w:r>
          </w:p>
        </w:tc>
      </w:tr>
    </w:tbl>
    <w:p w:rsidR="008E34C9" w:rsidRDefault="008E34C9" w:rsidP="008E34C9">
      <w:pPr>
        <w:tabs>
          <w:tab w:val="left" w:pos="284"/>
        </w:tabs>
        <w:spacing w:after="0" w:line="240" w:lineRule="auto"/>
        <w:jc w:val="both"/>
      </w:pPr>
      <w:bookmarkStart w:id="3" w:name="_GoBack"/>
      <w:bookmarkEnd w:id="0"/>
      <w:bookmarkEnd w:id="1"/>
      <w:bookmarkEnd w:id="2"/>
    </w:p>
    <w:tbl>
      <w:tblPr>
        <w:tblStyle w:val="Mriekatabuky"/>
        <w:tblpPr w:leftFromText="141" w:rightFromText="141" w:vertAnchor="page" w:horzAnchor="margin" w:tblpY="2251"/>
        <w:tblW w:w="9062" w:type="dxa"/>
        <w:tblLook w:val="04A0" w:firstRow="1" w:lastRow="0" w:firstColumn="1" w:lastColumn="0" w:noHBand="0" w:noVBand="1"/>
      </w:tblPr>
      <w:tblGrid>
        <w:gridCol w:w="562"/>
        <w:gridCol w:w="7423"/>
        <w:gridCol w:w="1077"/>
      </w:tblGrid>
      <w:tr w:rsidR="006A057C" w:rsidRPr="00695CFC" w:rsidTr="006A057C">
        <w:trPr>
          <w:trHeight w:val="167"/>
        </w:trPr>
        <w:tc>
          <w:tcPr>
            <w:tcW w:w="562" w:type="dxa"/>
            <w:shd w:val="clear" w:color="auto" w:fill="92D050"/>
          </w:tcPr>
          <w:bookmarkEnd w:id="3"/>
          <w:p w:rsidR="006A057C" w:rsidRPr="006D1128" w:rsidRDefault="006A057C" w:rsidP="008E34C9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proofErr w:type="spellStart"/>
            <w:r w:rsidRPr="006D1128">
              <w:rPr>
                <w:color w:val="A6A6A6" w:themeColor="background1" w:themeShade="A6"/>
              </w:rPr>
              <w:t>P.č</w:t>
            </w:r>
            <w:proofErr w:type="spellEnd"/>
            <w:r w:rsidRPr="006D1128">
              <w:rPr>
                <w:color w:val="A6A6A6" w:themeColor="background1" w:themeShade="A6"/>
              </w:rPr>
              <w:t>.</w:t>
            </w:r>
          </w:p>
        </w:tc>
        <w:tc>
          <w:tcPr>
            <w:tcW w:w="8500" w:type="dxa"/>
            <w:gridSpan w:val="2"/>
            <w:shd w:val="clear" w:color="auto" w:fill="92D050"/>
          </w:tcPr>
          <w:p w:rsidR="006A057C" w:rsidRPr="006D1128" w:rsidRDefault="006A057C" w:rsidP="008E34C9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r w:rsidRPr="006D1128">
              <w:rPr>
                <w:color w:val="A6A6A6" w:themeColor="background1" w:themeShade="A6"/>
              </w:rPr>
              <w:t>Názov prílohy</w:t>
            </w:r>
          </w:p>
          <w:p w:rsidR="006A057C" w:rsidRPr="006D1128" w:rsidRDefault="006A057C" w:rsidP="008E34C9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noProof/>
                <w:color w:val="A6A6A6" w:themeColor="background1" w:themeShade="A6"/>
                <w:lang w:eastAsia="sk-SK"/>
              </w:rPr>
            </w:pPr>
          </w:p>
        </w:tc>
      </w:tr>
      <w:tr w:rsidR="006A057C" w:rsidRPr="00695CFC" w:rsidTr="006A057C">
        <w:trPr>
          <w:trHeight w:val="167"/>
        </w:trPr>
        <w:tc>
          <w:tcPr>
            <w:tcW w:w="562" w:type="dxa"/>
          </w:tcPr>
          <w:p w:rsidR="006A057C" w:rsidRDefault="006A057C" w:rsidP="008E34C9">
            <w:pPr>
              <w:tabs>
                <w:tab w:val="left" w:pos="284"/>
              </w:tabs>
              <w:jc w:val="both"/>
            </w:pPr>
            <w:r>
              <w:t>1.</w:t>
            </w:r>
          </w:p>
        </w:tc>
        <w:tc>
          <w:tcPr>
            <w:tcW w:w="7495" w:type="dxa"/>
          </w:tcPr>
          <w:p w:rsidR="006A057C" w:rsidRDefault="006A057C" w:rsidP="008E34C9">
            <w:pPr>
              <w:tabs>
                <w:tab w:val="left" w:pos="284"/>
              </w:tabs>
              <w:jc w:val="both"/>
            </w:pPr>
            <w:r>
              <w:t xml:space="preserve">Sprievodný list: </w:t>
            </w:r>
            <w:r w:rsidRPr="00185B15">
              <w:rPr>
                <w:color w:val="A6A6A6" w:themeColor="background1" w:themeShade="A6"/>
              </w:rPr>
              <w:t xml:space="preserve"> Tlačivo je dostupné na webovom sídle ZVF (word,</w:t>
            </w:r>
            <w:r>
              <w:rPr>
                <w:color w:val="A6A6A6" w:themeColor="background1" w:themeShade="A6"/>
              </w:rPr>
              <w:t>66</w:t>
            </w:r>
            <w:r w:rsidRPr="00185B15">
              <w:rPr>
                <w:color w:val="A6A6A6" w:themeColor="background1" w:themeShade="A6"/>
              </w:rPr>
              <w:t>kB)</w:t>
            </w:r>
          </w:p>
        </w:tc>
        <w:tc>
          <w:tcPr>
            <w:tcW w:w="1005" w:type="dxa"/>
          </w:tcPr>
          <w:p w:rsidR="006A057C" w:rsidRPr="006A057C" w:rsidRDefault="006A057C" w:rsidP="008E34C9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  <w:tr w:rsidR="006A057C" w:rsidRPr="00695CFC" w:rsidTr="006A057C">
        <w:trPr>
          <w:trHeight w:val="167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2.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 xml:space="preserve">Účtovné doklady preukazujúce realizáciu dotácie v zmysle dotačnej zmluvy spolu s účtovným zápisom </w:t>
            </w:r>
          </w:p>
          <w:p w:rsidR="006A057C" w:rsidRDefault="006A057C" w:rsidP="006A057C">
            <w:pPr>
              <w:tabs>
                <w:tab w:val="left" w:pos="284"/>
              </w:tabs>
              <w:jc w:val="both"/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  <w:tr w:rsidR="006A057C" w:rsidRPr="00695CFC" w:rsidTr="006A057C">
        <w:trPr>
          <w:trHeight w:val="167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3.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r>
              <w:t xml:space="preserve">Záverečné vyhodnotenie plnenia podmienok zmluvy o poskytnutí finančnej podpory zo ZVF 4/2022 formou dotácie z EF:  </w:t>
            </w:r>
            <w:r w:rsidRPr="00185B15">
              <w:rPr>
                <w:color w:val="A6A6A6" w:themeColor="background1" w:themeShade="A6"/>
              </w:rPr>
              <w:t>Tlačivo je dostupné na webovom sídle ZVF (word,72kB)</w:t>
            </w:r>
          </w:p>
          <w:p w:rsidR="006A057C" w:rsidRPr="00695CFC" w:rsidRDefault="006A057C" w:rsidP="006A057C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  <w:tr w:rsidR="006A057C" w:rsidRPr="00695CFC" w:rsidTr="006A057C">
        <w:trPr>
          <w:trHeight w:val="131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4.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Záverečná správa o priebehu realizácie projektu (text je potrebné písať v minulom čase napr. projekt bol realizovaný)</w:t>
            </w:r>
            <w:r w:rsidR="000B1201">
              <w:t xml:space="preserve">. </w:t>
            </w:r>
            <w:r w:rsidR="000B1201" w:rsidRPr="000B1201">
              <w:rPr>
                <w:color w:val="A6A6A6" w:themeColor="background1" w:themeShade="A6"/>
              </w:rPr>
              <w:t>Prijímateľ si vytvorí vlastné tlačivo.</w:t>
            </w:r>
          </w:p>
          <w:p w:rsidR="006A057C" w:rsidRDefault="006A057C" w:rsidP="006A057C">
            <w:pPr>
              <w:tabs>
                <w:tab w:val="left" w:pos="284"/>
              </w:tabs>
              <w:jc w:val="both"/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  <w:tr w:rsidR="006A057C" w:rsidRPr="00695CFC" w:rsidTr="006A057C">
        <w:trPr>
          <w:trHeight w:val="131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5.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r>
              <w:t xml:space="preserve">Pracovný list: </w:t>
            </w:r>
            <w:r w:rsidRPr="00185B15">
              <w:rPr>
                <w:color w:val="A6A6A6" w:themeColor="background1" w:themeShade="A6"/>
              </w:rPr>
              <w:t xml:space="preserve"> Tlačivo je dostupné na webovom sídle ZVF (</w:t>
            </w:r>
            <w:r>
              <w:rPr>
                <w:color w:val="A6A6A6" w:themeColor="background1" w:themeShade="A6"/>
              </w:rPr>
              <w:t>word,100</w:t>
            </w:r>
            <w:r w:rsidRPr="00185B15">
              <w:rPr>
                <w:color w:val="A6A6A6" w:themeColor="background1" w:themeShade="A6"/>
              </w:rPr>
              <w:t>kB)</w:t>
            </w:r>
          </w:p>
          <w:p w:rsidR="006A057C" w:rsidRPr="00695CFC" w:rsidRDefault="006A057C" w:rsidP="006A057C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  <w:tr w:rsidR="006A057C" w:rsidRPr="00695CFC" w:rsidTr="006A057C">
        <w:trPr>
          <w:trHeight w:val="131"/>
        </w:trPr>
        <w:tc>
          <w:tcPr>
            <w:tcW w:w="562" w:type="dxa"/>
          </w:tcPr>
          <w:p w:rsidR="006A057C" w:rsidRPr="00695CFC" w:rsidRDefault="006A057C" w:rsidP="006A057C">
            <w:pPr>
              <w:tabs>
                <w:tab w:val="left" w:pos="284"/>
              </w:tabs>
              <w:jc w:val="both"/>
            </w:pPr>
            <w:r>
              <w:t>6.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r>
              <w:t xml:space="preserve">Tabuľka – </w:t>
            </w:r>
            <w:proofErr w:type="spellStart"/>
            <w:r>
              <w:t>MZDA_výpočet</w:t>
            </w:r>
            <w:proofErr w:type="spellEnd"/>
            <w:r>
              <w:t xml:space="preserve"> </w:t>
            </w:r>
            <w:proofErr w:type="spellStart"/>
            <w:r>
              <w:t>nárokovateľnej</w:t>
            </w:r>
            <w:proofErr w:type="spellEnd"/>
            <w:r>
              <w:t xml:space="preserve"> sumy zo mzdových nákladov zamestnanca a tabuľka pre výpočet oprávnených odvodov zamestnávateľa:</w:t>
            </w:r>
            <w:r w:rsidRPr="00185B15">
              <w:rPr>
                <w:color w:val="A6A6A6" w:themeColor="background1" w:themeShade="A6"/>
              </w:rPr>
              <w:t xml:space="preserve"> Tlačivo je dostupné na webovom sídle ZVF (</w:t>
            </w:r>
            <w:r>
              <w:rPr>
                <w:color w:val="A6A6A6" w:themeColor="background1" w:themeShade="A6"/>
              </w:rPr>
              <w:t>excel,22</w:t>
            </w:r>
            <w:r w:rsidRPr="00185B15">
              <w:rPr>
                <w:color w:val="A6A6A6" w:themeColor="background1" w:themeShade="A6"/>
              </w:rPr>
              <w:t>kB)</w:t>
            </w:r>
          </w:p>
          <w:p w:rsidR="006A057C" w:rsidRDefault="00893117" w:rsidP="006A057C">
            <w:pPr>
              <w:tabs>
                <w:tab w:val="left" w:pos="284"/>
              </w:tabs>
              <w:jc w:val="both"/>
            </w:pPr>
            <w:r>
              <w:t xml:space="preserve">+ potrebné doložiť výpis z bežného dotačného účtu o poukázaní finančných prostriedkov na účet </w:t>
            </w:r>
            <w:proofErr w:type="spellStart"/>
            <w:r>
              <w:t>dohodára</w:t>
            </w:r>
            <w:proofErr w:type="spellEnd"/>
            <w:r>
              <w:t xml:space="preserve"> </w:t>
            </w:r>
          </w:p>
          <w:p w:rsidR="00893117" w:rsidRDefault="00893117" w:rsidP="006A057C">
            <w:pPr>
              <w:tabs>
                <w:tab w:val="left" w:pos="284"/>
              </w:tabs>
              <w:jc w:val="both"/>
            </w:pPr>
            <w:r>
              <w:t>+ fotokópia Dohody o vykonaní práce</w:t>
            </w:r>
          </w:p>
        </w:tc>
        <w:tc>
          <w:tcPr>
            <w:tcW w:w="1005" w:type="dxa"/>
          </w:tcPr>
          <w:p w:rsidR="006A057C" w:rsidRDefault="00893117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</w:t>
            </w:r>
            <w:r w:rsidR="006A057C" w:rsidRPr="006A057C">
              <w:rPr>
                <w:rFonts w:cstheme="minorHAnsi"/>
                <w:bCs/>
                <w:noProof/>
                <w:lang w:eastAsia="sk-SK"/>
              </w:rPr>
              <w:t>riginál</w:t>
            </w:r>
          </w:p>
          <w:p w:rsidR="00893117" w:rsidRDefault="00893117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</w:p>
          <w:p w:rsidR="00893117" w:rsidRDefault="00893117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</w:p>
          <w:p w:rsidR="00893117" w:rsidRDefault="00893117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>
              <w:rPr>
                <w:rFonts w:cstheme="minorHAnsi"/>
                <w:bCs/>
                <w:noProof/>
                <w:lang w:eastAsia="sk-SK"/>
              </w:rPr>
              <w:t>fotokópia</w:t>
            </w:r>
          </w:p>
          <w:p w:rsidR="00893117" w:rsidRDefault="00893117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</w:p>
          <w:p w:rsidR="00893117" w:rsidRDefault="00893117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>
              <w:rPr>
                <w:rFonts w:cstheme="minorHAnsi"/>
                <w:bCs/>
                <w:noProof/>
                <w:lang w:eastAsia="sk-SK"/>
              </w:rPr>
              <w:t>fotokópia</w:t>
            </w:r>
          </w:p>
          <w:p w:rsidR="00893117" w:rsidRPr="006A057C" w:rsidRDefault="00893117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</w:p>
        </w:tc>
      </w:tr>
      <w:tr w:rsidR="006A057C" w:rsidRPr="00695CFC" w:rsidTr="006A057C">
        <w:trPr>
          <w:trHeight w:val="98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7.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 w:rsidRPr="00695CFC">
              <w:t xml:space="preserve">Fotodokumentácia z priebehu a výsledku realizácie projektu na USB </w:t>
            </w:r>
            <w:r>
              <w:t>nosiči (pred realizáciou, počas doby realizácie, po realizácii projektu)</w:t>
            </w:r>
          </w:p>
          <w:p w:rsidR="006A057C" w:rsidRPr="00695CFC" w:rsidRDefault="006A057C" w:rsidP="006A057C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</w:rPr>
            </w:pPr>
            <w:r w:rsidRPr="006A057C">
              <w:rPr>
                <w:rFonts w:cstheme="minorHAnsi"/>
                <w:bCs/>
              </w:rPr>
              <w:t xml:space="preserve">na USB </w:t>
            </w:r>
          </w:p>
        </w:tc>
      </w:tr>
      <w:tr w:rsidR="006A057C" w:rsidTr="006A057C">
        <w:trPr>
          <w:trHeight w:val="199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8.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r>
              <w:t>Čestné vyhlásenie štatutárneho orgánu príjemcu podpory zo ZVF 4/2022 formou dotácie z EF k nedočerpaniu schválených finančných prostriedkov:</w:t>
            </w:r>
            <w:r w:rsidRPr="00185B15">
              <w:rPr>
                <w:color w:val="A6A6A6" w:themeColor="background1" w:themeShade="A6"/>
              </w:rPr>
              <w:t xml:space="preserve"> Tlačivo je dostupné na webovom sídle ZVF (</w:t>
            </w:r>
            <w:proofErr w:type="spellStart"/>
            <w:r>
              <w:rPr>
                <w:color w:val="A6A6A6" w:themeColor="background1" w:themeShade="A6"/>
              </w:rPr>
              <w:t>word</w:t>
            </w:r>
            <w:proofErr w:type="spellEnd"/>
            <w:r>
              <w:rPr>
                <w:color w:val="A6A6A6" w:themeColor="background1" w:themeShade="A6"/>
              </w:rPr>
              <w:t>, 92kB)</w:t>
            </w:r>
          </w:p>
          <w:p w:rsidR="006A057C" w:rsidRPr="00695CFC" w:rsidRDefault="006A057C" w:rsidP="006A057C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  <w:tr w:rsidR="006A057C" w:rsidTr="006A057C">
        <w:trPr>
          <w:trHeight w:val="199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9.</w:t>
            </w:r>
          </w:p>
        </w:tc>
        <w:tc>
          <w:tcPr>
            <w:tcW w:w="7495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proofErr w:type="spellStart"/>
            <w:r>
              <w:t>Vzor_medializácia</w:t>
            </w:r>
            <w:proofErr w:type="spellEnd"/>
            <w:r>
              <w:t xml:space="preserve"> ZVF A4:</w:t>
            </w:r>
            <w:r w:rsidRPr="00185B15">
              <w:rPr>
                <w:color w:val="A6A6A6" w:themeColor="background1" w:themeShade="A6"/>
              </w:rPr>
              <w:t xml:space="preserve"> Tlačivo je dostupné na webovom sídle ZVF (</w:t>
            </w:r>
            <w:proofErr w:type="spellStart"/>
            <w:r>
              <w:rPr>
                <w:color w:val="A6A6A6" w:themeColor="background1" w:themeShade="A6"/>
              </w:rPr>
              <w:t>word</w:t>
            </w:r>
            <w:proofErr w:type="spellEnd"/>
            <w:r>
              <w:rPr>
                <w:color w:val="A6A6A6" w:themeColor="background1" w:themeShade="A6"/>
              </w:rPr>
              <w:t>, 151kB</w:t>
            </w:r>
            <w:r w:rsidRPr="00185B15">
              <w:rPr>
                <w:color w:val="A6A6A6" w:themeColor="background1" w:themeShade="A6"/>
              </w:rPr>
              <w:t>)</w:t>
            </w:r>
          </w:p>
          <w:p w:rsidR="006A057C" w:rsidRDefault="006A057C" w:rsidP="006A057C">
            <w:pPr>
              <w:tabs>
                <w:tab w:val="left" w:pos="284"/>
              </w:tabs>
              <w:jc w:val="both"/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  <w:tr w:rsidR="006A057C" w:rsidTr="006A057C">
        <w:trPr>
          <w:trHeight w:val="199"/>
        </w:trPr>
        <w:tc>
          <w:tcPr>
            <w:tcW w:w="562" w:type="dxa"/>
          </w:tcPr>
          <w:p w:rsidR="006A057C" w:rsidRDefault="006A057C" w:rsidP="006A057C">
            <w:pPr>
              <w:tabs>
                <w:tab w:val="left" w:pos="284"/>
              </w:tabs>
              <w:jc w:val="both"/>
            </w:pPr>
            <w:r>
              <w:t>10.</w:t>
            </w:r>
          </w:p>
        </w:tc>
        <w:tc>
          <w:tcPr>
            <w:tcW w:w="7495" w:type="dxa"/>
          </w:tcPr>
          <w:p w:rsidR="006A057C" w:rsidRDefault="00A26491" w:rsidP="006A057C">
            <w:pPr>
              <w:tabs>
                <w:tab w:val="left" w:pos="284"/>
              </w:tabs>
              <w:jc w:val="both"/>
              <w:rPr>
                <w:color w:val="A6A6A6" w:themeColor="background1" w:themeShade="A6"/>
              </w:rPr>
            </w:pPr>
            <w:proofErr w:type="spellStart"/>
            <w:r>
              <w:t>Vzor_medializá</w:t>
            </w:r>
            <w:r w:rsidR="006A057C">
              <w:t>cia</w:t>
            </w:r>
            <w:proofErr w:type="spellEnd"/>
            <w:r w:rsidR="006A057C">
              <w:t xml:space="preserve"> ZVF</w:t>
            </w:r>
            <w:r>
              <w:t xml:space="preserve"> </w:t>
            </w:r>
            <w:r w:rsidR="006A057C">
              <w:t>A3</w:t>
            </w:r>
            <w:r w:rsidR="006A057C" w:rsidRPr="00185B15">
              <w:rPr>
                <w:color w:val="A6A6A6" w:themeColor="background1" w:themeShade="A6"/>
              </w:rPr>
              <w:t xml:space="preserve"> Tlačivo je dostupné na webovom sídle ZVF (</w:t>
            </w:r>
            <w:proofErr w:type="spellStart"/>
            <w:r w:rsidR="006A057C">
              <w:rPr>
                <w:color w:val="A6A6A6" w:themeColor="background1" w:themeShade="A6"/>
              </w:rPr>
              <w:t>word</w:t>
            </w:r>
            <w:proofErr w:type="spellEnd"/>
            <w:r w:rsidR="006A057C">
              <w:rPr>
                <w:color w:val="A6A6A6" w:themeColor="background1" w:themeShade="A6"/>
              </w:rPr>
              <w:t>, 136kB)</w:t>
            </w:r>
          </w:p>
          <w:p w:rsidR="006A057C" w:rsidRDefault="006A057C" w:rsidP="006A057C">
            <w:pPr>
              <w:tabs>
                <w:tab w:val="left" w:pos="284"/>
              </w:tabs>
              <w:jc w:val="both"/>
            </w:pPr>
          </w:p>
        </w:tc>
        <w:tc>
          <w:tcPr>
            <w:tcW w:w="1005" w:type="dxa"/>
          </w:tcPr>
          <w:p w:rsidR="006A057C" w:rsidRPr="006A057C" w:rsidRDefault="006A057C" w:rsidP="006A057C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lang w:eastAsia="sk-SK"/>
              </w:rPr>
            </w:pPr>
            <w:r w:rsidRPr="006A057C">
              <w:rPr>
                <w:rFonts w:cstheme="minorHAnsi"/>
                <w:bCs/>
                <w:noProof/>
                <w:lang w:eastAsia="sk-SK"/>
              </w:rPr>
              <w:t>originál</w:t>
            </w:r>
          </w:p>
        </w:tc>
      </w:tr>
    </w:tbl>
    <w:p w:rsidR="008E34C9" w:rsidRDefault="008E34C9" w:rsidP="008E34C9">
      <w:pPr>
        <w:tabs>
          <w:tab w:val="left" w:pos="284"/>
        </w:tabs>
        <w:spacing w:after="0" w:line="240" w:lineRule="auto"/>
        <w:jc w:val="both"/>
      </w:pPr>
    </w:p>
    <w:p w:rsidR="008E34C9" w:rsidRPr="00695CFC" w:rsidRDefault="008E34C9" w:rsidP="008E34C9">
      <w:pPr>
        <w:tabs>
          <w:tab w:val="left" w:pos="284"/>
        </w:tabs>
        <w:spacing w:after="0" w:line="240" w:lineRule="auto"/>
        <w:jc w:val="both"/>
      </w:pPr>
    </w:p>
    <w:p w:rsidR="00D44459" w:rsidRDefault="00D44459" w:rsidP="00D44459"/>
    <w:sectPr w:rsidR="00D4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3FEC"/>
    <w:multiLevelType w:val="hybridMultilevel"/>
    <w:tmpl w:val="112AF6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59"/>
    <w:rsid w:val="000B1201"/>
    <w:rsid w:val="002E4A15"/>
    <w:rsid w:val="006A057C"/>
    <w:rsid w:val="006D1128"/>
    <w:rsid w:val="008259D6"/>
    <w:rsid w:val="00893117"/>
    <w:rsid w:val="008E34C9"/>
    <w:rsid w:val="008F5351"/>
    <w:rsid w:val="009F317C"/>
    <w:rsid w:val="00A26491"/>
    <w:rsid w:val="00A6138E"/>
    <w:rsid w:val="00C11191"/>
    <w:rsid w:val="00D03469"/>
    <w:rsid w:val="00D4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B39B"/>
  <w15:chartTrackingRefBased/>
  <w15:docId w15:val="{1FE32614-5957-4C59-B27B-FB113FE7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4459"/>
  </w:style>
  <w:style w:type="paragraph" w:styleId="Nadpis1">
    <w:name w:val="heading 1"/>
    <w:basedOn w:val="Normlny"/>
    <w:next w:val="Normlny"/>
    <w:link w:val="Nadpis1Char"/>
    <w:uiPriority w:val="9"/>
    <w:qFormat/>
    <w:rsid w:val="00D44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4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44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C111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F5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10</cp:revision>
  <cp:lastPrinted>2022-09-28T06:20:00Z</cp:lastPrinted>
  <dcterms:created xsi:type="dcterms:W3CDTF">2022-09-23T07:22:00Z</dcterms:created>
  <dcterms:modified xsi:type="dcterms:W3CDTF">2022-09-28T06:45:00Z</dcterms:modified>
</cp:coreProperties>
</file>